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6"/>
          <w:szCs w:val="36"/>
        </w:rPr>
      </w:pPr>
      <w:r w:rsidDel="00000000" w:rsidR="00000000" w:rsidRPr="00000000">
        <w:rPr>
          <w:b w:val="1"/>
          <w:sz w:val="36"/>
          <w:szCs w:val="36"/>
        </w:rPr>
        <w:drawing>
          <wp:inline distB="114300" distT="114300" distL="114300" distR="114300">
            <wp:extent cx="5734050" cy="19939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405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color w:val="434343"/>
          <w:sz w:val="28"/>
          <w:szCs w:val="28"/>
        </w:rPr>
      </w:pPr>
      <w:r w:rsidDel="00000000" w:rsidR="00000000" w:rsidRPr="00000000">
        <w:rPr>
          <w:b w:val="1"/>
          <w:color w:val="434343"/>
          <w:sz w:val="36"/>
          <w:szCs w:val="36"/>
          <w:rtl w:val="0"/>
        </w:rPr>
        <w:t xml:space="preserve">TerraZeando 2019. </w:t>
      </w:r>
      <w:r w:rsidDel="00000000" w:rsidR="00000000" w:rsidRPr="00000000">
        <w:rPr>
          <w:b w:val="1"/>
          <w:color w:val="434343"/>
          <w:sz w:val="28"/>
          <w:szCs w:val="28"/>
          <w:rtl w:val="0"/>
        </w:rPr>
        <w:t xml:space="preserve">Ciclo de concertos ao fresco.</w:t>
      </w:r>
    </w:p>
    <w:p w:rsidR="00000000" w:rsidDel="00000000" w:rsidP="00000000" w:rsidRDefault="00000000" w:rsidRPr="00000000" w14:paraId="00000003">
      <w:pPr>
        <w:spacing w:before="200" w:lineRule="auto"/>
        <w:jc w:val="both"/>
        <w:rPr>
          <w:color w:val="333333"/>
          <w:sz w:val="24"/>
          <w:szCs w:val="24"/>
          <w:highlight w:val="white"/>
        </w:rPr>
      </w:pPr>
      <w:r w:rsidDel="00000000" w:rsidR="00000000" w:rsidRPr="00000000">
        <w:rPr>
          <w:color w:val="333333"/>
          <w:sz w:val="24"/>
          <w:szCs w:val="24"/>
          <w:highlight w:val="white"/>
          <w:rtl w:val="0"/>
        </w:rPr>
        <w:t xml:space="preserve">TerraZeando é o ciclo estival da Asociación Desconcierto Cultural co que pretende aproveitar lugares especiais que raramente son empregados na música en directo. Espazos que por si mesmos son capaces de amplificar as emocións e sensacións xa xeradas por un concerto. Terrazas, parques e espazos singulares de Compostela que polo seu magnetismo dan lugar a noites inesquecibles.</w:t>
      </w:r>
    </w:p>
    <w:p w:rsidR="00000000" w:rsidDel="00000000" w:rsidP="00000000" w:rsidRDefault="00000000" w:rsidRPr="00000000" w14:paraId="00000004">
      <w:pPr>
        <w:spacing w:before="200" w:lineRule="auto"/>
        <w:jc w:val="both"/>
        <w:rPr>
          <w:color w:val="333333"/>
          <w:sz w:val="24"/>
          <w:szCs w:val="24"/>
          <w:highlight w:val="white"/>
        </w:rPr>
      </w:pPr>
      <w:r w:rsidDel="00000000" w:rsidR="00000000" w:rsidRPr="00000000">
        <w:rPr>
          <w:color w:val="333333"/>
          <w:sz w:val="24"/>
          <w:szCs w:val="24"/>
          <w:highlight w:val="white"/>
          <w:rtl w:val="0"/>
        </w:rPr>
        <w:t xml:space="preserve">O ciclo volve na que xa é a súa oitava tempada, con cinco noites de música que albergarán a nove bandas en total nas que teremos a oscura intensidade María Guadaña, o garaxe rock de The Pretty Shirts, o encontro entre Atlántico e Mediterráneo que protagonizarán os galegos Os Amigos dos Músicos e os valencianos Gener, o power pop de Monnone Alone, o folk rock de Martin Frawley, o art pop dos vigueses Ghost Beast, e o eclecticismo musical de propostas como Cool Sounds e Lachlan Denton. </w:t>
      </w:r>
    </w:p>
    <w:p w:rsidR="00000000" w:rsidDel="00000000" w:rsidP="00000000" w:rsidRDefault="00000000" w:rsidRPr="00000000" w14:paraId="00000005">
      <w:pPr>
        <w:spacing w:before="200" w:lineRule="auto"/>
        <w:jc w:val="both"/>
        <w:rPr>
          <w:color w:val="333333"/>
          <w:sz w:val="24"/>
          <w:szCs w:val="24"/>
          <w:highlight w:val="white"/>
        </w:rPr>
      </w:pPr>
      <w:r w:rsidDel="00000000" w:rsidR="00000000" w:rsidRPr="00000000">
        <w:rPr>
          <w:color w:val="333333"/>
          <w:sz w:val="24"/>
          <w:szCs w:val="24"/>
          <w:highlight w:val="white"/>
          <w:rtl w:val="0"/>
        </w:rPr>
        <w:t xml:space="preserve">Os concertos do ciclo son gratuítos grazas ao traballo desinteresado dos socios de Desconcierto Cultural, ao apoio do </w:t>
      </w:r>
      <w:r w:rsidDel="00000000" w:rsidR="00000000" w:rsidRPr="00000000">
        <w:rPr>
          <w:b w:val="1"/>
          <w:color w:val="333333"/>
          <w:sz w:val="24"/>
          <w:szCs w:val="24"/>
          <w:highlight w:val="white"/>
          <w:rtl w:val="0"/>
        </w:rPr>
        <w:t xml:space="preserve">Concello de Santiago de Compostela</w:t>
      </w:r>
      <w:r w:rsidDel="00000000" w:rsidR="00000000" w:rsidRPr="00000000">
        <w:rPr>
          <w:color w:val="333333"/>
          <w:sz w:val="24"/>
          <w:szCs w:val="24"/>
          <w:highlight w:val="white"/>
          <w:rtl w:val="0"/>
        </w:rPr>
        <w:t xml:space="preserve">; ao dos nosos patrocinadores: Cervezas Alhambra, Fundación SGAE Vermú Lodeiros e ao dos colaboradores: Hotel Costa Vella e NH Collection Santiago e, por suposto, aos espazos nos que levamos a cabo os concertos.</w:t>
      </w:r>
    </w:p>
    <w:p w:rsidR="00000000" w:rsidDel="00000000" w:rsidP="00000000" w:rsidRDefault="00000000" w:rsidRPr="00000000" w14:paraId="00000006">
      <w:pPr>
        <w:spacing w:before="200" w:lineRule="auto"/>
        <w:jc w:val="both"/>
        <w:rPr>
          <w:color w:val="333333"/>
          <w:sz w:val="24"/>
          <w:szCs w:val="24"/>
          <w:highlight w:val="white"/>
        </w:rPr>
      </w:pPr>
      <w:r w:rsidDel="00000000" w:rsidR="00000000" w:rsidRPr="00000000">
        <w:rPr>
          <w:color w:val="333333"/>
          <w:sz w:val="24"/>
          <w:szCs w:val="24"/>
          <w:highlight w:val="white"/>
          <w:rtl w:val="0"/>
        </w:rPr>
        <w:t xml:space="preserve">Todos os concertos son ás </w:t>
      </w:r>
      <w:r w:rsidDel="00000000" w:rsidR="00000000" w:rsidRPr="00000000">
        <w:rPr>
          <w:b w:val="1"/>
          <w:color w:val="333333"/>
          <w:sz w:val="24"/>
          <w:szCs w:val="24"/>
          <w:highlight w:val="white"/>
          <w:rtl w:val="0"/>
        </w:rPr>
        <w:t xml:space="preserve">20:00h</w:t>
      </w:r>
      <w:r w:rsidDel="00000000" w:rsidR="00000000" w:rsidRPr="00000000">
        <w:rPr>
          <w:color w:val="333333"/>
          <w:sz w:val="24"/>
          <w:szCs w:val="24"/>
          <w:highlight w:val="white"/>
          <w:rtl w:val="0"/>
        </w:rPr>
        <w:t xml:space="preserve">, coa excepción do que se celebrará o 17 de xullo no Hotel Costa Vella, que será ás 21:00h</w:t>
      </w:r>
    </w:p>
    <w:p w:rsidR="00000000" w:rsidDel="00000000" w:rsidP="00000000" w:rsidRDefault="00000000" w:rsidRPr="00000000" w14:paraId="00000007">
      <w:pPr>
        <w:spacing w:before="200" w:lineRule="auto"/>
        <w:jc w:val="both"/>
        <w:rPr>
          <w:color w:val="333333"/>
          <w:sz w:val="24"/>
          <w:szCs w:val="24"/>
          <w:highlight w:val="white"/>
        </w:rPr>
      </w:pPr>
      <w:r w:rsidDel="00000000" w:rsidR="00000000" w:rsidRPr="00000000">
        <w:rPr>
          <w:color w:val="333333"/>
          <w:sz w:val="24"/>
          <w:szCs w:val="24"/>
          <w:highlight w:val="white"/>
          <w:rtl w:val="0"/>
        </w:rPr>
        <w:t xml:space="preserve">O autor de toda a obra gráfica do ciclo é o deseñador Jorge Vicente Díaz e pode ser descargada </w:t>
      </w:r>
      <w:hyperlink r:id="rId7">
        <w:r w:rsidDel="00000000" w:rsidR="00000000" w:rsidRPr="00000000">
          <w:rPr>
            <w:color w:val="1155cc"/>
            <w:sz w:val="24"/>
            <w:szCs w:val="24"/>
            <w:highlight w:val="white"/>
            <w:u w:val="single"/>
            <w:rtl w:val="0"/>
          </w:rPr>
          <w:t xml:space="preserve">aquí</w:t>
        </w:r>
      </w:hyperlink>
      <w:r w:rsidDel="00000000" w:rsidR="00000000" w:rsidRPr="00000000">
        <w:rPr>
          <w:color w:val="333333"/>
          <w:sz w:val="24"/>
          <w:szCs w:val="24"/>
          <w:highlight w:val="white"/>
          <w:rtl w:val="0"/>
        </w:rPr>
        <w:t xml:space="preserve">.</w:t>
      </w:r>
    </w:p>
    <w:p w:rsidR="00000000" w:rsidDel="00000000" w:rsidP="00000000" w:rsidRDefault="00000000" w:rsidRPr="00000000" w14:paraId="00000008">
      <w:pPr>
        <w:spacing w:before="200" w:lineRule="auto"/>
        <w:jc w:val="both"/>
        <w:rPr>
          <w:b w:val="1"/>
          <w:color w:val="333333"/>
          <w:sz w:val="28"/>
          <w:szCs w:val="28"/>
          <w:highlight w:val="white"/>
        </w:rPr>
      </w:pPr>
      <w:r w:rsidDel="00000000" w:rsidR="00000000" w:rsidRPr="00000000">
        <w:rPr>
          <w:rtl w:val="0"/>
        </w:rPr>
      </w:r>
    </w:p>
    <w:p w:rsidR="00000000" w:rsidDel="00000000" w:rsidP="00000000" w:rsidRDefault="00000000" w:rsidRPr="00000000" w14:paraId="00000009">
      <w:pPr>
        <w:spacing w:before="200" w:lineRule="auto"/>
        <w:jc w:val="both"/>
        <w:rPr>
          <w:b w:val="1"/>
          <w:color w:val="333333"/>
          <w:sz w:val="28"/>
          <w:szCs w:val="28"/>
          <w:highlight w:val="white"/>
        </w:rPr>
      </w:pPr>
      <w:r w:rsidDel="00000000" w:rsidR="00000000" w:rsidRPr="00000000">
        <w:rPr>
          <w:rtl w:val="0"/>
        </w:rPr>
      </w:r>
    </w:p>
    <w:p w:rsidR="00000000" w:rsidDel="00000000" w:rsidP="00000000" w:rsidRDefault="00000000" w:rsidRPr="00000000" w14:paraId="0000000A">
      <w:pPr>
        <w:spacing w:before="200" w:lineRule="auto"/>
        <w:jc w:val="both"/>
        <w:rPr>
          <w:b w:val="1"/>
          <w:sz w:val="24"/>
          <w:szCs w:val="24"/>
        </w:rPr>
      </w:pPr>
      <w:r w:rsidDel="00000000" w:rsidR="00000000" w:rsidRPr="00000000">
        <w:rPr>
          <w:b w:val="1"/>
          <w:color w:val="333333"/>
          <w:sz w:val="28"/>
          <w:szCs w:val="28"/>
          <w:highlight w:val="white"/>
          <w:rtl w:val="0"/>
        </w:rPr>
        <w:t xml:space="preserve">Resumo de datas, espazos e artistas</w:t>
      </w:r>
      <w:r w:rsidDel="00000000" w:rsidR="00000000" w:rsidRPr="00000000">
        <w:rPr>
          <w:rtl w:val="0"/>
        </w:rPr>
      </w:r>
    </w:p>
    <w:p w:rsidR="00000000" w:rsidDel="00000000" w:rsidP="00000000" w:rsidRDefault="00000000" w:rsidRPr="00000000" w14:paraId="0000000B">
      <w:pPr>
        <w:numPr>
          <w:ilvl w:val="0"/>
          <w:numId w:val="1"/>
        </w:numPr>
        <w:spacing w:before="200" w:lineRule="auto"/>
        <w:ind w:left="720" w:hanging="360"/>
        <w:rPr>
          <w:b w:val="1"/>
          <w:color w:val="434343"/>
          <w:sz w:val="24"/>
          <w:szCs w:val="24"/>
          <w:u w:val="none"/>
        </w:rPr>
      </w:pPr>
      <w:r w:rsidDel="00000000" w:rsidR="00000000" w:rsidRPr="00000000">
        <w:rPr>
          <w:b w:val="1"/>
          <w:color w:val="434343"/>
          <w:sz w:val="24"/>
          <w:szCs w:val="24"/>
          <w:rtl w:val="0"/>
        </w:rPr>
        <w:t xml:space="preserve">Xoves 27 de xuño | Praciña do Olvido | María Guadaña + The Pretty Shirts | </w:t>
      </w:r>
      <w:hyperlink r:id="rId8">
        <w:r w:rsidDel="00000000" w:rsidR="00000000" w:rsidRPr="00000000">
          <w:rPr>
            <w:color w:val="1155cc"/>
            <w:sz w:val="24"/>
            <w:szCs w:val="24"/>
            <w:u w:val="single"/>
            <w:rtl w:val="0"/>
          </w:rPr>
          <w:t xml:space="preserve">Cartaz</w:t>
        </w:r>
      </w:hyperlink>
      <w:r w:rsidDel="00000000" w:rsidR="00000000" w:rsidRPr="00000000">
        <w:rPr>
          <w:rtl w:val="0"/>
        </w:rPr>
      </w:r>
    </w:p>
    <w:p w:rsidR="00000000" w:rsidDel="00000000" w:rsidP="00000000" w:rsidRDefault="00000000" w:rsidRPr="00000000" w14:paraId="0000000C">
      <w:pPr>
        <w:spacing w:before="120" w:line="273.6" w:lineRule="auto"/>
        <w:jc w:val="both"/>
        <w:rPr>
          <w:color w:val="434343"/>
          <w:sz w:val="24"/>
          <w:szCs w:val="24"/>
          <w:highlight w:val="white"/>
        </w:rPr>
      </w:pPr>
      <w:r w:rsidDel="00000000" w:rsidR="00000000" w:rsidRPr="00000000">
        <w:rPr>
          <w:b w:val="1"/>
          <w:color w:val="434343"/>
          <w:sz w:val="24"/>
          <w:szCs w:val="24"/>
          <w:rtl w:val="0"/>
        </w:rPr>
        <w:t xml:space="preserve">The Pretty Shirts</w:t>
      </w:r>
      <w:r w:rsidDel="00000000" w:rsidR="00000000" w:rsidRPr="00000000">
        <w:rPr>
          <w:color w:val="434343"/>
          <w:sz w:val="24"/>
          <w:szCs w:val="24"/>
          <w:rtl w:val="0"/>
        </w:rPr>
        <w:t xml:space="preserve"> (A Guarda): </w:t>
      </w:r>
      <w:r w:rsidDel="00000000" w:rsidR="00000000" w:rsidRPr="00000000">
        <w:rPr>
          <w:sz w:val="24"/>
          <w:szCs w:val="24"/>
          <w:rtl w:val="0"/>
        </w:rPr>
        <w:t xml:space="preserve">cunha formación clásica de guitarra, baixo, batería e voz, The Pretty Shirts dan forma a unha proposta de garage rock elegante, que a golpe de riffs de calidade e guitarras retorcidas, que xunto con matices sutís, fan de cada canción unha mostra de paixón propia do soul, do blues e do rock and roll máis cru. </w:t>
      </w:r>
      <w:r w:rsidDel="00000000" w:rsidR="00000000" w:rsidRPr="00000000">
        <w:rPr>
          <w:rtl w:val="0"/>
        </w:rPr>
      </w:r>
    </w:p>
    <w:p w:rsidR="00000000" w:rsidDel="00000000" w:rsidP="00000000" w:rsidRDefault="00000000" w:rsidRPr="00000000" w14:paraId="0000000D">
      <w:pPr>
        <w:spacing w:before="120" w:line="273.6" w:lineRule="auto"/>
        <w:jc w:val="both"/>
        <w:rPr>
          <w:color w:val="434343"/>
          <w:sz w:val="24"/>
          <w:szCs w:val="24"/>
          <w:highlight w:val="white"/>
        </w:rPr>
      </w:pPr>
      <w:r w:rsidDel="00000000" w:rsidR="00000000" w:rsidRPr="00000000">
        <w:rPr>
          <w:color w:val="333333"/>
          <w:sz w:val="24"/>
          <w:szCs w:val="24"/>
          <w:highlight w:val="white"/>
          <w:rtl w:val="0"/>
        </w:rPr>
        <w:t xml:space="preserve">Enlaces: Imaxe </w:t>
      </w:r>
      <w:hyperlink r:id="rId9">
        <w:r w:rsidDel="00000000" w:rsidR="00000000" w:rsidRPr="00000000">
          <w:rPr>
            <w:color w:val="1155cc"/>
            <w:sz w:val="24"/>
            <w:szCs w:val="24"/>
            <w:highlight w:val="white"/>
            <w:u w:val="single"/>
            <w:rtl w:val="0"/>
          </w:rPr>
          <w:t xml:space="preserve">1</w:t>
        </w:r>
      </w:hyperlink>
      <w:r w:rsidDel="00000000" w:rsidR="00000000" w:rsidRPr="00000000">
        <w:rPr>
          <w:color w:val="333333"/>
          <w:sz w:val="24"/>
          <w:szCs w:val="24"/>
          <w:highlight w:val="white"/>
          <w:rtl w:val="0"/>
        </w:rPr>
        <w:t xml:space="preserve"> </w:t>
      </w:r>
      <w:hyperlink r:id="rId10">
        <w:r w:rsidDel="00000000" w:rsidR="00000000" w:rsidRPr="00000000">
          <w:rPr>
            <w:color w:val="1155cc"/>
            <w:sz w:val="24"/>
            <w:szCs w:val="24"/>
            <w:highlight w:val="white"/>
            <w:u w:val="single"/>
            <w:rtl w:val="0"/>
          </w:rPr>
          <w:t xml:space="preserve">2</w:t>
        </w:r>
      </w:hyperlink>
      <w:r w:rsidDel="00000000" w:rsidR="00000000" w:rsidRPr="00000000">
        <w:rPr>
          <w:color w:val="333333"/>
          <w:sz w:val="24"/>
          <w:szCs w:val="24"/>
          <w:highlight w:val="white"/>
          <w:rtl w:val="0"/>
        </w:rPr>
        <w:t xml:space="preserve"> | </w:t>
      </w:r>
      <w:hyperlink r:id="rId11">
        <w:r w:rsidDel="00000000" w:rsidR="00000000" w:rsidRPr="00000000">
          <w:rPr>
            <w:color w:val="1155cc"/>
            <w:sz w:val="24"/>
            <w:szCs w:val="24"/>
            <w:highlight w:val="white"/>
            <w:u w:val="single"/>
            <w:rtl w:val="0"/>
          </w:rPr>
          <w:t xml:space="preserve">Vídeo</w:t>
        </w:r>
      </w:hyperlink>
      <w:r w:rsidDel="00000000" w:rsidR="00000000" w:rsidRPr="00000000">
        <w:rPr>
          <w:color w:val="333333"/>
          <w:sz w:val="24"/>
          <w:szCs w:val="24"/>
          <w:highlight w:val="white"/>
          <w:rtl w:val="0"/>
        </w:rPr>
        <w:t xml:space="preserve"> | </w:t>
      </w:r>
      <w:hyperlink r:id="rId12">
        <w:r w:rsidDel="00000000" w:rsidR="00000000" w:rsidRPr="00000000">
          <w:rPr>
            <w:color w:val="1155cc"/>
            <w:sz w:val="24"/>
            <w:szCs w:val="24"/>
            <w:highlight w:val="white"/>
            <w:u w:val="single"/>
            <w:rtl w:val="0"/>
          </w:rPr>
          <w:t xml:space="preserve">Bandcamp</w:t>
        </w:r>
      </w:hyperlink>
      <w:r w:rsidDel="00000000" w:rsidR="00000000" w:rsidRPr="00000000">
        <w:rPr>
          <w:rtl w:val="0"/>
        </w:rPr>
      </w:r>
    </w:p>
    <w:p w:rsidR="00000000" w:rsidDel="00000000" w:rsidP="00000000" w:rsidRDefault="00000000" w:rsidRPr="00000000" w14:paraId="0000000E">
      <w:pPr>
        <w:spacing w:before="120" w:line="273.6" w:lineRule="auto"/>
        <w:jc w:val="both"/>
        <w:rPr>
          <w:color w:val="333333"/>
          <w:sz w:val="24"/>
          <w:szCs w:val="24"/>
          <w:highlight w:val="white"/>
        </w:rPr>
      </w:pPr>
      <w:r w:rsidDel="00000000" w:rsidR="00000000" w:rsidRPr="00000000">
        <w:rPr>
          <w:b w:val="1"/>
          <w:color w:val="333333"/>
          <w:sz w:val="24"/>
          <w:szCs w:val="24"/>
          <w:highlight w:val="white"/>
          <w:rtl w:val="0"/>
        </w:rPr>
        <w:t xml:space="preserve">María Guadaña</w:t>
      </w:r>
      <w:r w:rsidDel="00000000" w:rsidR="00000000" w:rsidRPr="00000000">
        <w:rPr>
          <w:color w:val="333333"/>
          <w:sz w:val="24"/>
          <w:szCs w:val="24"/>
          <w:highlight w:val="white"/>
          <w:rtl w:val="0"/>
        </w:rPr>
        <w:t xml:space="preserve"> (Jaén): rock de </w:t>
      </w:r>
      <w:r w:rsidDel="00000000" w:rsidR="00000000" w:rsidRPr="00000000">
        <w:rPr>
          <w:sz w:val="24"/>
          <w:szCs w:val="24"/>
          <w:rtl w:val="0"/>
        </w:rPr>
        <w:t xml:space="preserve">arrabal, post punk melancólico, folklore urbano, cabaret milenarista…. ¿Qué máis da? María Guadaña consegue estremecer cos recursos da sua agridulce garganta, a poesía da sua pluma e unhas referencias musicais que a acercan a PJ Harvey ou Mark Lanegan.</w:t>
      </w:r>
      <w:r w:rsidDel="00000000" w:rsidR="00000000" w:rsidRPr="00000000">
        <w:rPr>
          <w:rtl w:val="0"/>
        </w:rPr>
      </w:r>
    </w:p>
    <w:p w:rsidR="00000000" w:rsidDel="00000000" w:rsidP="00000000" w:rsidRDefault="00000000" w:rsidRPr="00000000" w14:paraId="0000000F">
      <w:pPr>
        <w:spacing w:before="120" w:line="273.6" w:lineRule="auto"/>
        <w:jc w:val="both"/>
        <w:rPr>
          <w:color w:val="333333"/>
          <w:sz w:val="24"/>
          <w:szCs w:val="24"/>
          <w:highlight w:val="white"/>
        </w:rPr>
      </w:pPr>
      <w:r w:rsidDel="00000000" w:rsidR="00000000" w:rsidRPr="00000000">
        <w:rPr>
          <w:color w:val="333333"/>
          <w:sz w:val="24"/>
          <w:szCs w:val="24"/>
          <w:highlight w:val="white"/>
          <w:rtl w:val="0"/>
        </w:rPr>
        <w:t xml:space="preserve">Enlaces: Imaxe </w:t>
      </w:r>
      <w:hyperlink r:id="rId13">
        <w:r w:rsidDel="00000000" w:rsidR="00000000" w:rsidRPr="00000000">
          <w:rPr>
            <w:color w:val="1155cc"/>
            <w:sz w:val="24"/>
            <w:szCs w:val="24"/>
            <w:highlight w:val="white"/>
            <w:u w:val="single"/>
            <w:rtl w:val="0"/>
          </w:rPr>
          <w:t xml:space="preserve">1</w:t>
        </w:r>
      </w:hyperlink>
      <w:r w:rsidDel="00000000" w:rsidR="00000000" w:rsidRPr="00000000">
        <w:rPr>
          <w:color w:val="333333"/>
          <w:sz w:val="24"/>
          <w:szCs w:val="24"/>
          <w:highlight w:val="white"/>
          <w:rtl w:val="0"/>
        </w:rPr>
        <w:t xml:space="preserve"> </w:t>
      </w:r>
      <w:hyperlink r:id="rId14">
        <w:r w:rsidDel="00000000" w:rsidR="00000000" w:rsidRPr="00000000">
          <w:rPr>
            <w:color w:val="1155cc"/>
            <w:sz w:val="24"/>
            <w:szCs w:val="24"/>
            <w:highlight w:val="white"/>
            <w:u w:val="single"/>
            <w:rtl w:val="0"/>
          </w:rPr>
          <w:t xml:space="preserve">2</w:t>
        </w:r>
      </w:hyperlink>
      <w:r w:rsidDel="00000000" w:rsidR="00000000" w:rsidRPr="00000000">
        <w:rPr>
          <w:color w:val="333333"/>
          <w:sz w:val="24"/>
          <w:szCs w:val="24"/>
          <w:highlight w:val="white"/>
          <w:rtl w:val="0"/>
        </w:rPr>
        <w:t xml:space="preserve"> | </w:t>
      </w:r>
      <w:hyperlink r:id="rId15">
        <w:r w:rsidDel="00000000" w:rsidR="00000000" w:rsidRPr="00000000">
          <w:rPr>
            <w:color w:val="1155cc"/>
            <w:sz w:val="24"/>
            <w:szCs w:val="24"/>
            <w:highlight w:val="white"/>
            <w:u w:val="single"/>
            <w:rtl w:val="0"/>
          </w:rPr>
          <w:t xml:space="preserve">Vídeo</w:t>
        </w:r>
      </w:hyperlink>
      <w:r w:rsidDel="00000000" w:rsidR="00000000" w:rsidRPr="00000000">
        <w:rPr>
          <w:color w:val="333333"/>
          <w:sz w:val="24"/>
          <w:szCs w:val="24"/>
          <w:highlight w:val="white"/>
          <w:rtl w:val="0"/>
        </w:rPr>
        <w:t xml:space="preserve"> | </w:t>
      </w:r>
      <w:hyperlink r:id="rId16">
        <w:r w:rsidDel="00000000" w:rsidR="00000000" w:rsidRPr="00000000">
          <w:rPr>
            <w:color w:val="1155cc"/>
            <w:sz w:val="24"/>
            <w:szCs w:val="24"/>
            <w:highlight w:val="white"/>
            <w:u w:val="single"/>
            <w:rtl w:val="0"/>
          </w:rPr>
          <w:t xml:space="preserve">Bandcamp</w:t>
        </w:r>
      </w:hyperlink>
      <w:r w:rsidDel="00000000" w:rsidR="00000000" w:rsidRPr="00000000">
        <w:rPr>
          <w:rtl w:val="0"/>
        </w:rPr>
      </w:r>
    </w:p>
    <w:p w:rsidR="00000000" w:rsidDel="00000000" w:rsidP="00000000" w:rsidRDefault="00000000" w:rsidRPr="00000000" w14:paraId="00000010">
      <w:pPr>
        <w:spacing w:before="120" w:line="273.6" w:lineRule="auto"/>
        <w:jc w:val="both"/>
        <w:rPr>
          <w:color w:val="333333"/>
          <w:sz w:val="24"/>
          <w:szCs w:val="24"/>
          <w:highlight w:val="white"/>
        </w:rPr>
      </w:pPr>
      <w:r w:rsidDel="00000000" w:rsidR="00000000" w:rsidRPr="00000000">
        <w:rPr>
          <w:rtl w:val="0"/>
        </w:rPr>
      </w:r>
    </w:p>
    <w:p w:rsidR="00000000" w:rsidDel="00000000" w:rsidP="00000000" w:rsidRDefault="00000000" w:rsidRPr="00000000" w14:paraId="00000011">
      <w:pPr>
        <w:numPr>
          <w:ilvl w:val="0"/>
          <w:numId w:val="2"/>
        </w:numPr>
        <w:spacing w:before="120" w:line="273.6" w:lineRule="auto"/>
        <w:ind w:left="720" w:hanging="360"/>
        <w:jc w:val="both"/>
        <w:rPr>
          <w:color w:val="333333"/>
          <w:sz w:val="24"/>
          <w:szCs w:val="24"/>
          <w:highlight w:val="white"/>
          <w:u w:val="none"/>
        </w:rPr>
      </w:pPr>
      <w:r w:rsidDel="00000000" w:rsidR="00000000" w:rsidRPr="00000000">
        <w:rPr>
          <w:b w:val="1"/>
          <w:color w:val="333333"/>
          <w:sz w:val="24"/>
          <w:szCs w:val="24"/>
          <w:highlight w:val="white"/>
          <w:rtl w:val="0"/>
        </w:rPr>
        <w:t xml:space="preserve">Mércores 03 de xullo | Hotel NH Collection Santiago | Os Amigos dos Músicos + Gener | </w:t>
      </w:r>
      <w:r w:rsidDel="00000000" w:rsidR="00000000" w:rsidRPr="00000000">
        <w:rPr>
          <w:color w:val="ff0000"/>
          <w:sz w:val="24"/>
          <w:szCs w:val="24"/>
          <w:rtl w:val="0"/>
        </w:rPr>
        <w:t xml:space="preserve">Cartaz (pendente)</w:t>
      </w:r>
    </w:p>
    <w:p w:rsidR="00000000" w:rsidDel="00000000" w:rsidP="00000000" w:rsidRDefault="00000000" w:rsidRPr="00000000" w14:paraId="00000012">
      <w:pPr>
        <w:spacing w:before="120" w:line="273.6" w:lineRule="auto"/>
        <w:ind w:left="0" w:firstLine="0"/>
        <w:jc w:val="both"/>
        <w:rPr>
          <w:color w:val="333333"/>
          <w:sz w:val="24"/>
          <w:szCs w:val="24"/>
          <w:highlight w:val="white"/>
        </w:rPr>
      </w:pPr>
      <w:r w:rsidDel="00000000" w:rsidR="00000000" w:rsidRPr="00000000">
        <w:rPr>
          <w:b w:val="1"/>
          <w:color w:val="333333"/>
          <w:sz w:val="24"/>
          <w:szCs w:val="24"/>
          <w:highlight w:val="white"/>
          <w:rtl w:val="0"/>
        </w:rPr>
        <w:t xml:space="preserve">Os Amigos dos Músicos</w:t>
      </w:r>
      <w:r w:rsidDel="00000000" w:rsidR="00000000" w:rsidRPr="00000000">
        <w:rPr>
          <w:color w:val="333333"/>
          <w:sz w:val="24"/>
          <w:szCs w:val="24"/>
          <w:highlight w:val="white"/>
          <w:rtl w:val="0"/>
        </w:rPr>
        <w:t xml:space="preserve"> (Ourense): situada no primeiro plano da musica popular contemporánea feita en Galicia, a banda presentará en Santiago o seu novo álbum, “Segundo Fogar”, de novo unha obra colectiva, na que todos compoñen e cantan, con coidadas letras, e con reminiscenciasmusicais de ambos lados do Atlántico</w:t>
      </w:r>
    </w:p>
    <w:p w:rsidR="00000000" w:rsidDel="00000000" w:rsidP="00000000" w:rsidRDefault="00000000" w:rsidRPr="00000000" w14:paraId="00000013">
      <w:pPr>
        <w:spacing w:before="120" w:line="273.6" w:lineRule="auto"/>
        <w:jc w:val="both"/>
        <w:rPr>
          <w:color w:val="333333"/>
          <w:sz w:val="24"/>
          <w:szCs w:val="24"/>
          <w:highlight w:val="white"/>
        </w:rPr>
      </w:pPr>
      <w:r w:rsidDel="00000000" w:rsidR="00000000" w:rsidRPr="00000000">
        <w:rPr>
          <w:color w:val="333333"/>
          <w:sz w:val="24"/>
          <w:szCs w:val="24"/>
          <w:highlight w:val="white"/>
          <w:rtl w:val="0"/>
        </w:rPr>
        <w:t xml:space="preserve">Enlaces: </w:t>
      </w:r>
      <w:r w:rsidDel="00000000" w:rsidR="00000000" w:rsidRPr="00000000">
        <w:rPr>
          <w:color w:val="333333"/>
          <w:sz w:val="24"/>
          <w:szCs w:val="24"/>
          <w:highlight w:val="white"/>
          <w:rtl w:val="0"/>
        </w:rPr>
        <w:t xml:space="preserve">Imaxe </w:t>
      </w:r>
      <w:hyperlink r:id="rId17">
        <w:r w:rsidDel="00000000" w:rsidR="00000000" w:rsidRPr="00000000">
          <w:rPr>
            <w:color w:val="1155cc"/>
            <w:sz w:val="24"/>
            <w:szCs w:val="24"/>
            <w:highlight w:val="white"/>
            <w:u w:val="single"/>
            <w:rtl w:val="0"/>
          </w:rPr>
          <w:t xml:space="preserve">1</w:t>
        </w:r>
      </w:hyperlink>
      <w:r w:rsidDel="00000000" w:rsidR="00000000" w:rsidRPr="00000000">
        <w:rPr>
          <w:color w:val="333333"/>
          <w:sz w:val="24"/>
          <w:szCs w:val="24"/>
          <w:highlight w:val="white"/>
          <w:rtl w:val="0"/>
        </w:rPr>
        <w:t xml:space="preserve"> </w:t>
      </w:r>
      <w:hyperlink r:id="rId18">
        <w:r w:rsidDel="00000000" w:rsidR="00000000" w:rsidRPr="00000000">
          <w:rPr>
            <w:color w:val="1155cc"/>
            <w:sz w:val="24"/>
            <w:szCs w:val="24"/>
            <w:highlight w:val="white"/>
            <w:u w:val="single"/>
            <w:rtl w:val="0"/>
          </w:rPr>
          <w:t xml:space="preserve">2</w:t>
        </w:r>
      </w:hyperlink>
      <w:r w:rsidDel="00000000" w:rsidR="00000000" w:rsidRPr="00000000">
        <w:rPr>
          <w:color w:val="333333"/>
          <w:sz w:val="24"/>
          <w:szCs w:val="24"/>
          <w:highlight w:val="white"/>
          <w:rtl w:val="0"/>
        </w:rPr>
        <w:t xml:space="preserve"> | </w:t>
      </w:r>
      <w:hyperlink r:id="rId19">
        <w:r w:rsidDel="00000000" w:rsidR="00000000" w:rsidRPr="00000000">
          <w:rPr>
            <w:color w:val="1155cc"/>
            <w:sz w:val="24"/>
            <w:szCs w:val="24"/>
            <w:highlight w:val="white"/>
            <w:u w:val="single"/>
            <w:rtl w:val="0"/>
          </w:rPr>
          <w:t xml:space="preserve">Vídeo</w:t>
        </w:r>
      </w:hyperlink>
      <w:r w:rsidDel="00000000" w:rsidR="00000000" w:rsidRPr="00000000">
        <w:rPr>
          <w:color w:val="333333"/>
          <w:sz w:val="24"/>
          <w:szCs w:val="24"/>
          <w:highlight w:val="white"/>
          <w:rtl w:val="0"/>
        </w:rPr>
        <w:t xml:space="preserve"> | </w:t>
      </w:r>
      <w:hyperlink r:id="rId20">
        <w:r w:rsidDel="00000000" w:rsidR="00000000" w:rsidRPr="00000000">
          <w:rPr>
            <w:color w:val="1155cc"/>
            <w:sz w:val="24"/>
            <w:szCs w:val="24"/>
            <w:highlight w:val="white"/>
            <w:u w:val="single"/>
            <w:rtl w:val="0"/>
          </w:rPr>
          <w:t xml:space="preserve">Spotify</w:t>
        </w:r>
      </w:hyperlink>
      <w:r w:rsidDel="00000000" w:rsidR="00000000" w:rsidRPr="00000000">
        <w:rPr>
          <w:rtl w:val="0"/>
        </w:rPr>
      </w:r>
    </w:p>
    <w:p w:rsidR="00000000" w:rsidDel="00000000" w:rsidP="00000000" w:rsidRDefault="00000000" w:rsidRPr="00000000" w14:paraId="00000014">
      <w:pPr>
        <w:spacing w:before="120" w:line="273.6" w:lineRule="auto"/>
        <w:jc w:val="both"/>
        <w:rPr>
          <w:sz w:val="24"/>
          <w:szCs w:val="24"/>
        </w:rPr>
      </w:pPr>
      <w:r w:rsidDel="00000000" w:rsidR="00000000" w:rsidRPr="00000000">
        <w:rPr>
          <w:b w:val="1"/>
          <w:color w:val="333333"/>
          <w:sz w:val="24"/>
          <w:szCs w:val="24"/>
          <w:highlight w:val="white"/>
          <w:rtl w:val="0"/>
        </w:rPr>
        <w:t xml:space="preserve">Gener</w:t>
      </w:r>
      <w:r w:rsidDel="00000000" w:rsidR="00000000" w:rsidRPr="00000000">
        <w:rPr>
          <w:color w:val="333333"/>
          <w:sz w:val="24"/>
          <w:szCs w:val="24"/>
          <w:highlight w:val="white"/>
          <w:rtl w:val="0"/>
        </w:rPr>
        <w:t xml:space="preserve"> (Valencia): </w:t>
      </w:r>
      <w:r w:rsidDel="00000000" w:rsidR="00000000" w:rsidRPr="00000000">
        <w:rPr>
          <w:sz w:val="24"/>
          <w:szCs w:val="24"/>
          <w:rtl w:val="0"/>
        </w:rPr>
        <w:t xml:space="preserve">Gener constitúe unha das propostas máis interesantes do pop que neste intre se fai no estado. Con tres discos de altísimo nivel no mercado, veñen por primeira vez a Galicia a presentarnos o último, “Cante el cos elèctric”, cun pop moi luminoso, por veces cercano tamén a elementos do soul blanco.</w:t>
      </w:r>
    </w:p>
    <w:p w:rsidR="00000000" w:rsidDel="00000000" w:rsidP="00000000" w:rsidRDefault="00000000" w:rsidRPr="00000000" w14:paraId="00000015">
      <w:pPr>
        <w:spacing w:before="120" w:line="273.6" w:lineRule="auto"/>
        <w:jc w:val="both"/>
        <w:rPr>
          <w:sz w:val="24"/>
          <w:szCs w:val="24"/>
        </w:rPr>
      </w:pPr>
      <w:r w:rsidDel="00000000" w:rsidR="00000000" w:rsidRPr="00000000">
        <w:rPr>
          <w:color w:val="333333"/>
          <w:sz w:val="24"/>
          <w:szCs w:val="24"/>
          <w:highlight w:val="white"/>
          <w:rtl w:val="0"/>
        </w:rPr>
        <w:t xml:space="preserve">Enlaces: Imaxe </w:t>
      </w:r>
      <w:hyperlink r:id="rId21">
        <w:r w:rsidDel="00000000" w:rsidR="00000000" w:rsidRPr="00000000">
          <w:rPr>
            <w:color w:val="1155cc"/>
            <w:sz w:val="24"/>
            <w:szCs w:val="24"/>
            <w:highlight w:val="white"/>
            <w:u w:val="single"/>
            <w:rtl w:val="0"/>
          </w:rPr>
          <w:t xml:space="preserve">1</w:t>
        </w:r>
      </w:hyperlink>
      <w:r w:rsidDel="00000000" w:rsidR="00000000" w:rsidRPr="00000000">
        <w:rPr>
          <w:color w:val="333333"/>
          <w:sz w:val="24"/>
          <w:szCs w:val="24"/>
          <w:highlight w:val="white"/>
          <w:rtl w:val="0"/>
        </w:rPr>
        <w:t xml:space="preserve"> </w:t>
      </w:r>
      <w:hyperlink r:id="rId22">
        <w:r w:rsidDel="00000000" w:rsidR="00000000" w:rsidRPr="00000000">
          <w:rPr>
            <w:color w:val="1155cc"/>
            <w:sz w:val="24"/>
            <w:szCs w:val="24"/>
            <w:highlight w:val="white"/>
            <w:u w:val="single"/>
            <w:rtl w:val="0"/>
          </w:rPr>
          <w:t xml:space="preserve">2</w:t>
        </w:r>
      </w:hyperlink>
      <w:r w:rsidDel="00000000" w:rsidR="00000000" w:rsidRPr="00000000">
        <w:rPr>
          <w:color w:val="333333"/>
          <w:sz w:val="24"/>
          <w:szCs w:val="24"/>
          <w:highlight w:val="white"/>
          <w:rtl w:val="0"/>
        </w:rPr>
        <w:t xml:space="preserve"> | </w:t>
      </w:r>
      <w:hyperlink r:id="rId23">
        <w:r w:rsidDel="00000000" w:rsidR="00000000" w:rsidRPr="00000000">
          <w:rPr>
            <w:color w:val="1155cc"/>
            <w:sz w:val="24"/>
            <w:szCs w:val="24"/>
            <w:highlight w:val="white"/>
            <w:u w:val="single"/>
            <w:rtl w:val="0"/>
          </w:rPr>
          <w:t xml:space="preserve">Vídeo</w:t>
        </w:r>
      </w:hyperlink>
      <w:r w:rsidDel="00000000" w:rsidR="00000000" w:rsidRPr="00000000">
        <w:rPr>
          <w:color w:val="333333"/>
          <w:sz w:val="24"/>
          <w:szCs w:val="24"/>
          <w:highlight w:val="white"/>
          <w:rtl w:val="0"/>
        </w:rPr>
        <w:t xml:space="preserve"> | </w:t>
      </w:r>
      <w:hyperlink r:id="rId24">
        <w:r w:rsidDel="00000000" w:rsidR="00000000" w:rsidRPr="00000000">
          <w:rPr>
            <w:color w:val="1155cc"/>
            <w:sz w:val="24"/>
            <w:szCs w:val="24"/>
            <w:highlight w:val="white"/>
            <w:u w:val="single"/>
            <w:rtl w:val="0"/>
          </w:rPr>
          <w:t xml:space="preserve">Bandcamp</w:t>
        </w:r>
      </w:hyperlink>
      <w:r w:rsidDel="00000000" w:rsidR="00000000" w:rsidRPr="00000000">
        <w:rPr>
          <w:rtl w:val="0"/>
        </w:rPr>
      </w:r>
    </w:p>
    <w:p w:rsidR="00000000" w:rsidDel="00000000" w:rsidP="00000000" w:rsidRDefault="00000000" w:rsidRPr="00000000" w14:paraId="00000016">
      <w:pPr>
        <w:spacing w:before="120" w:line="273.6" w:lineRule="auto"/>
        <w:jc w:val="both"/>
        <w:rPr>
          <w:sz w:val="24"/>
          <w:szCs w:val="24"/>
        </w:rPr>
      </w:pPr>
      <w:r w:rsidDel="00000000" w:rsidR="00000000" w:rsidRPr="00000000">
        <w:rPr>
          <w:rtl w:val="0"/>
        </w:rPr>
      </w:r>
    </w:p>
    <w:p w:rsidR="00000000" w:rsidDel="00000000" w:rsidP="00000000" w:rsidRDefault="00000000" w:rsidRPr="00000000" w14:paraId="00000017">
      <w:pPr>
        <w:numPr>
          <w:ilvl w:val="0"/>
          <w:numId w:val="3"/>
        </w:numPr>
        <w:spacing w:before="120" w:line="273.6" w:lineRule="auto"/>
        <w:ind w:left="720" w:hanging="360"/>
        <w:jc w:val="both"/>
        <w:rPr>
          <w:color w:val="333333"/>
          <w:sz w:val="24"/>
          <w:szCs w:val="24"/>
          <w:highlight w:val="white"/>
        </w:rPr>
      </w:pPr>
      <w:r w:rsidDel="00000000" w:rsidR="00000000" w:rsidRPr="00000000">
        <w:rPr>
          <w:b w:val="1"/>
          <w:color w:val="333333"/>
          <w:sz w:val="24"/>
          <w:szCs w:val="24"/>
          <w:highlight w:val="white"/>
          <w:rtl w:val="0"/>
        </w:rPr>
        <w:t xml:space="preserve">Mércores 10 de xullo | Terraza da Fundación SGAE | Monnone Alone + Martin Frawley | </w:t>
      </w:r>
      <w:hyperlink r:id="rId25">
        <w:r w:rsidDel="00000000" w:rsidR="00000000" w:rsidRPr="00000000">
          <w:rPr>
            <w:color w:val="1155cc"/>
            <w:sz w:val="24"/>
            <w:szCs w:val="24"/>
            <w:highlight w:val="white"/>
            <w:u w:val="single"/>
            <w:rtl w:val="0"/>
          </w:rPr>
          <w:t xml:space="preserve">Cartaz</w:t>
        </w:r>
      </w:hyperlink>
      <w:r w:rsidDel="00000000" w:rsidR="00000000" w:rsidRPr="00000000">
        <w:rPr>
          <w:rtl w:val="0"/>
        </w:rPr>
      </w:r>
    </w:p>
    <w:p w:rsidR="00000000" w:rsidDel="00000000" w:rsidP="00000000" w:rsidRDefault="00000000" w:rsidRPr="00000000" w14:paraId="00000018">
      <w:pPr>
        <w:spacing w:before="120" w:line="273.6" w:lineRule="auto"/>
        <w:ind w:left="0" w:firstLine="0"/>
        <w:jc w:val="both"/>
        <w:rPr>
          <w:color w:val="333333"/>
          <w:sz w:val="24"/>
          <w:szCs w:val="24"/>
          <w:highlight w:val="white"/>
        </w:rPr>
      </w:pPr>
      <w:r w:rsidDel="00000000" w:rsidR="00000000" w:rsidRPr="00000000">
        <w:rPr>
          <w:b w:val="1"/>
          <w:color w:val="333333"/>
          <w:sz w:val="24"/>
          <w:szCs w:val="24"/>
          <w:highlight w:val="white"/>
          <w:rtl w:val="0"/>
        </w:rPr>
        <w:t xml:space="preserve">Monnone Alone </w:t>
      </w:r>
      <w:r w:rsidDel="00000000" w:rsidR="00000000" w:rsidRPr="00000000">
        <w:rPr>
          <w:color w:val="333333"/>
          <w:sz w:val="24"/>
          <w:szCs w:val="24"/>
          <w:highlight w:val="white"/>
          <w:rtl w:val="0"/>
        </w:rPr>
        <w:t xml:space="preserve">(Australia): aínda que o nome pode suxerir o contrario,  Monnone  Alone é un grupo de indie pop liderado por Mark Monnone (ex- Lucksmiths) e que conta con reputados membros doutras bandas importantes de Australia (Last Leaves,  Architecture  in Helsinqui). </w:t>
      </w:r>
    </w:p>
    <w:p w:rsidR="00000000" w:rsidDel="00000000" w:rsidP="00000000" w:rsidRDefault="00000000" w:rsidRPr="00000000" w14:paraId="00000019">
      <w:pPr>
        <w:jc w:val="both"/>
        <w:rPr>
          <w:color w:val="333333"/>
          <w:sz w:val="24"/>
          <w:szCs w:val="24"/>
          <w:highlight w:val="white"/>
        </w:rPr>
      </w:pPr>
      <w:r w:rsidDel="00000000" w:rsidR="00000000" w:rsidRPr="00000000">
        <w:rPr>
          <w:rtl w:val="0"/>
        </w:rPr>
      </w:r>
    </w:p>
    <w:p w:rsidR="00000000" w:rsidDel="00000000" w:rsidP="00000000" w:rsidRDefault="00000000" w:rsidRPr="00000000" w14:paraId="0000001A">
      <w:pPr>
        <w:jc w:val="both"/>
        <w:rPr>
          <w:color w:val="333333"/>
          <w:sz w:val="24"/>
          <w:szCs w:val="24"/>
          <w:highlight w:val="white"/>
        </w:rPr>
      </w:pPr>
      <w:r w:rsidDel="00000000" w:rsidR="00000000" w:rsidRPr="00000000">
        <w:rPr>
          <w:color w:val="333333"/>
          <w:sz w:val="24"/>
          <w:szCs w:val="24"/>
          <w:highlight w:val="white"/>
          <w:rtl w:val="0"/>
        </w:rPr>
        <w:t xml:space="preserve">Virán a presentarnos o seu segundo álbum titulado “Summer of  the Mosquito”, un disco audaz, enérxico e voluptuoso, onde predomina a canción pop, as belas melodías e os cristalinos arranxos de guitarra de 12 cordas. </w:t>
      </w:r>
    </w:p>
    <w:p w:rsidR="00000000" w:rsidDel="00000000" w:rsidP="00000000" w:rsidRDefault="00000000" w:rsidRPr="00000000" w14:paraId="0000001B">
      <w:pPr>
        <w:spacing w:before="120" w:line="273.6" w:lineRule="auto"/>
        <w:jc w:val="both"/>
        <w:rPr>
          <w:sz w:val="24"/>
          <w:szCs w:val="24"/>
        </w:rPr>
      </w:pPr>
      <w:r w:rsidDel="00000000" w:rsidR="00000000" w:rsidRPr="00000000">
        <w:rPr>
          <w:color w:val="333333"/>
          <w:sz w:val="24"/>
          <w:szCs w:val="24"/>
          <w:highlight w:val="white"/>
          <w:rtl w:val="0"/>
        </w:rPr>
        <w:t xml:space="preserve">Enlaces: Imaxe </w:t>
      </w:r>
      <w:hyperlink r:id="rId26">
        <w:r w:rsidDel="00000000" w:rsidR="00000000" w:rsidRPr="00000000">
          <w:rPr>
            <w:color w:val="1155cc"/>
            <w:sz w:val="24"/>
            <w:szCs w:val="24"/>
            <w:highlight w:val="white"/>
            <w:u w:val="single"/>
            <w:rtl w:val="0"/>
          </w:rPr>
          <w:t xml:space="preserve">1</w:t>
        </w:r>
      </w:hyperlink>
      <w:r w:rsidDel="00000000" w:rsidR="00000000" w:rsidRPr="00000000">
        <w:rPr>
          <w:color w:val="333333"/>
          <w:sz w:val="24"/>
          <w:szCs w:val="24"/>
          <w:highlight w:val="white"/>
          <w:rtl w:val="0"/>
        </w:rPr>
        <w:t xml:space="preserve"> </w:t>
      </w:r>
      <w:hyperlink r:id="rId27">
        <w:r w:rsidDel="00000000" w:rsidR="00000000" w:rsidRPr="00000000">
          <w:rPr>
            <w:color w:val="1155cc"/>
            <w:sz w:val="24"/>
            <w:szCs w:val="24"/>
            <w:highlight w:val="white"/>
            <w:u w:val="single"/>
            <w:rtl w:val="0"/>
          </w:rPr>
          <w:t xml:space="preserve">2</w:t>
        </w:r>
      </w:hyperlink>
      <w:r w:rsidDel="00000000" w:rsidR="00000000" w:rsidRPr="00000000">
        <w:rPr>
          <w:color w:val="333333"/>
          <w:sz w:val="24"/>
          <w:szCs w:val="24"/>
          <w:highlight w:val="white"/>
          <w:rtl w:val="0"/>
        </w:rPr>
        <w:t xml:space="preserve"> | </w:t>
      </w:r>
      <w:hyperlink r:id="rId28">
        <w:r w:rsidDel="00000000" w:rsidR="00000000" w:rsidRPr="00000000">
          <w:rPr>
            <w:color w:val="1155cc"/>
            <w:sz w:val="24"/>
            <w:szCs w:val="24"/>
            <w:highlight w:val="white"/>
            <w:u w:val="single"/>
            <w:rtl w:val="0"/>
          </w:rPr>
          <w:t xml:space="preserve">Vídeo</w:t>
        </w:r>
      </w:hyperlink>
      <w:r w:rsidDel="00000000" w:rsidR="00000000" w:rsidRPr="00000000">
        <w:rPr>
          <w:color w:val="333333"/>
          <w:sz w:val="24"/>
          <w:szCs w:val="24"/>
          <w:highlight w:val="white"/>
          <w:rtl w:val="0"/>
        </w:rPr>
        <w:t xml:space="preserve"> | </w:t>
      </w:r>
      <w:hyperlink r:id="rId29">
        <w:r w:rsidDel="00000000" w:rsidR="00000000" w:rsidRPr="00000000">
          <w:rPr>
            <w:color w:val="1155cc"/>
            <w:sz w:val="24"/>
            <w:szCs w:val="24"/>
            <w:highlight w:val="white"/>
            <w:u w:val="single"/>
            <w:rtl w:val="0"/>
          </w:rPr>
          <w:t xml:space="preserve">Bandcamp</w:t>
        </w:r>
      </w:hyperlink>
      <w:r w:rsidDel="00000000" w:rsidR="00000000" w:rsidRPr="00000000">
        <w:rPr>
          <w:rtl w:val="0"/>
        </w:rPr>
      </w:r>
    </w:p>
    <w:p w:rsidR="00000000" w:rsidDel="00000000" w:rsidP="00000000" w:rsidRDefault="00000000" w:rsidRPr="00000000" w14:paraId="0000001C">
      <w:pPr>
        <w:spacing w:before="120" w:line="273.6" w:lineRule="auto"/>
        <w:jc w:val="both"/>
        <w:rPr>
          <w:sz w:val="24"/>
          <w:szCs w:val="24"/>
        </w:rPr>
      </w:pPr>
      <w:r w:rsidDel="00000000" w:rsidR="00000000" w:rsidRPr="00000000">
        <w:rPr>
          <w:b w:val="1"/>
          <w:color w:val="333333"/>
          <w:sz w:val="24"/>
          <w:szCs w:val="24"/>
          <w:highlight w:val="white"/>
          <w:rtl w:val="0"/>
        </w:rPr>
        <w:t xml:space="preserve">Martin Frawley </w:t>
      </w:r>
      <w:r w:rsidDel="00000000" w:rsidR="00000000" w:rsidRPr="00000000">
        <w:rPr>
          <w:color w:val="333333"/>
          <w:sz w:val="24"/>
          <w:szCs w:val="24"/>
          <w:highlight w:val="white"/>
          <w:rtl w:val="0"/>
        </w:rPr>
        <w:t xml:space="preserve">(Australia): abrindo a noite para Monnone Alone teremos a Martin Frawley, excantante e guitarrista dos marabillosos Twerps. O seu primeiro disco en solitario debaixo do brazo, “Undone at 31”, constitúe unha boa colección de cancións que constitúen todo un tratado pop. </w:t>
      </w:r>
      <w:r w:rsidDel="00000000" w:rsidR="00000000" w:rsidRPr="00000000">
        <w:rPr>
          <w:rtl w:val="0"/>
        </w:rPr>
      </w:r>
    </w:p>
    <w:p w:rsidR="00000000" w:rsidDel="00000000" w:rsidP="00000000" w:rsidRDefault="00000000" w:rsidRPr="00000000" w14:paraId="0000001D">
      <w:pPr>
        <w:spacing w:before="120" w:line="273.6" w:lineRule="auto"/>
        <w:jc w:val="both"/>
        <w:rPr>
          <w:sz w:val="24"/>
          <w:szCs w:val="24"/>
        </w:rPr>
      </w:pPr>
      <w:r w:rsidDel="00000000" w:rsidR="00000000" w:rsidRPr="00000000">
        <w:rPr>
          <w:color w:val="333333"/>
          <w:sz w:val="24"/>
          <w:szCs w:val="24"/>
          <w:highlight w:val="white"/>
          <w:rtl w:val="0"/>
        </w:rPr>
        <w:t xml:space="preserve">Enlaces: Imaxe </w:t>
      </w:r>
      <w:hyperlink r:id="rId30">
        <w:r w:rsidDel="00000000" w:rsidR="00000000" w:rsidRPr="00000000">
          <w:rPr>
            <w:color w:val="1155cc"/>
            <w:sz w:val="24"/>
            <w:szCs w:val="24"/>
            <w:highlight w:val="white"/>
            <w:u w:val="single"/>
            <w:rtl w:val="0"/>
          </w:rPr>
          <w:t xml:space="preserve">1</w:t>
        </w:r>
      </w:hyperlink>
      <w:r w:rsidDel="00000000" w:rsidR="00000000" w:rsidRPr="00000000">
        <w:rPr>
          <w:color w:val="333333"/>
          <w:sz w:val="24"/>
          <w:szCs w:val="24"/>
          <w:highlight w:val="white"/>
          <w:rtl w:val="0"/>
        </w:rPr>
        <w:t xml:space="preserve"> | </w:t>
      </w:r>
      <w:hyperlink r:id="rId31">
        <w:r w:rsidDel="00000000" w:rsidR="00000000" w:rsidRPr="00000000">
          <w:rPr>
            <w:color w:val="1155cc"/>
            <w:sz w:val="24"/>
            <w:szCs w:val="24"/>
            <w:highlight w:val="white"/>
            <w:u w:val="single"/>
            <w:rtl w:val="0"/>
          </w:rPr>
          <w:t xml:space="preserve">Vídeo</w:t>
        </w:r>
      </w:hyperlink>
      <w:r w:rsidDel="00000000" w:rsidR="00000000" w:rsidRPr="00000000">
        <w:rPr>
          <w:color w:val="333333"/>
          <w:sz w:val="24"/>
          <w:szCs w:val="24"/>
          <w:highlight w:val="white"/>
          <w:rtl w:val="0"/>
        </w:rPr>
        <w:t xml:space="preserve"> | </w:t>
      </w:r>
      <w:hyperlink r:id="rId32">
        <w:r w:rsidDel="00000000" w:rsidR="00000000" w:rsidRPr="00000000">
          <w:rPr>
            <w:color w:val="1155cc"/>
            <w:sz w:val="24"/>
            <w:szCs w:val="24"/>
            <w:highlight w:val="white"/>
            <w:u w:val="single"/>
            <w:rtl w:val="0"/>
          </w:rPr>
          <w:t xml:space="preserve">Bandcamp</w:t>
        </w:r>
      </w:hyperlink>
      <w:r w:rsidDel="00000000" w:rsidR="00000000" w:rsidRPr="00000000">
        <w:rPr>
          <w:rtl w:val="0"/>
        </w:rPr>
      </w:r>
    </w:p>
    <w:p w:rsidR="00000000" w:rsidDel="00000000" w:rsidP="00000000" w:rsidRDefault="00000000" w:rsidRPr="00000000" w14:paraId="0000001E">
      <w:pPr>
        <w:spacing w:before="120" w:line="273.6" w:lineRule="auto"/>
        <w:jc w:val="both"/>
        <w:rPr>
          <w:sz w:val="24"/>
          <w:szCs w:val="24"/>
        </w:rPr>
      </w:pPr>
      <w:r w:rsidDel="00000000" w:rsidR="00000000" w:rsidRPr="00000000">
        <w:rPr>
          <w:rtl w:val="0"/>
        </w:rPr>
      </w:r>
    </w:p>
    <w:p w:rsidR="00000000" w:rsidDel="00000000" w:rsidP="00000000" w:rsidRDefault="00000000" w:rsidRPr="00000000" w14:paraId="0000001F">
      <w:pPr>
        <w:numPr>
          <w:ilvl w:val="0"/>
          <w:numId w:val="3"/>
        </w:numPr>
        <w:spacing w:before="120" w:line="273.6" w:lineRule="auto"/>
        <w:ind w:left="720" w:hanging="360"/>
        <w:jc w:val="both"/>
        <w:rPr>
          <w:color w:val="333333"/>
          <w:sz w:val="24"/>
          <w:szCs w:val="24"/>
          <w:highlight w:val="white"/>
        </w:rPr>
      </w:pPr>
      <w:r w:rsidDel="00000000" w:rsidR="00000000" w:rsidRPr="00000000">
        <w:rPr>
          <w:b w:val="1"/>
          <w:color w:val="333333"/>
          <w:sz w:val="24"/>
          <w:szCs w:val="24"/>
          <w:highlight w:val="white"/>
          <w:rtl w:val="0"/>
        </w:rPr>
        <w:t xml:space="preserve">Mércores 17 de xullo | Hotel Costa Vella | Ghost Beast </w:t>
      </w:r>
      <w:r w:rsidDel="00000000" w:rsidR="00000000" w:rsidRPr="00000000">
        <w:rPr>
          <w:color w:val="333333"/>
          <w:sz w:val="24"/>
          <w:szCs w:val="24"/>
          <w:highlight w:val="white"/>
          <w:rtl w:val="0"/>
        </w:rPr>
        <w:t xml:space="preserve">(Vigo)</w:t>
      </w:r>
    </w:p>
    <w:p w:rsidR="00000000" w:rsidDel="00000000" w:rsidP="00000000" w:rsidRDefault="00000000" w:rsidRPr="00000000" w14:paraId="00000020">
      <w:pPr>
        <w:jc w:val="both"/>
        <w:rPr>
          <w:color w:val="333333"/>
          <w:sz w:val="24"/>
          <w:szCs w:val="24"/>
          <w:highlight w:val="white"/>
        </w:rPr>
      </w:pPr>
      <w:r w:rsidDel="00000000" w:rsidR="00000000" w:rsidRPr="00000000">
        <w:rPr>
          <w:color w:val="333333"/>
          <w:sz w:val="24"/>
          <w:szCs w:val="24"/>
          <w:highlight w:val="white"/>
          <w:rtl w:val="0"/>
        </w:rPr>
        <w:t xml:space="preserve">Electrónica e art-pop, nas súas versións máis solemnes e profundas;  sintetizadores que gañan en protagonismo ás guitarras, ritmos programados que se mesturan con baterías de son contemporáneo...cancións amplas, minimalistas, evocadoras e  envolventes que acadan toda a súa dimensión nun directo de son tan espectacular como coidado e onde estas pezas perden contención gañando en matices e complexidade.</w:t>
      </w:r>
    </w:p>
    <w:p w:rsidR="00000000" w:rsidDel="00000000" w:rsidP="00000000" w:rsidRDefault="00000000" w:rsidRPr="00000000" w14:paraId="00000021">
      <w:pPr>
        <w:spacing w:before="120" w:line="273.6" w:lineRule="auto"/>
        <w:jc w:val="both"/>
        <w:rPr>
          <w:color w:val="333333"/>
          <w:sz w:val="24"/>
          <w:szCs w:val="24"/>
          <w:highlight w:val="white"/>
        </w:rPr>
      </w:pPr>
      <w:r w:rsidDel="00000000" w:rsidR="00000000" w:rsidRPr="00000000">
        <w:rPr>
          <w:color w:val="333333"/>
          <w:sz w:val="24"/>
          <w:szCs w:val="24"/>
          <w:highlight w:val="white"/>
          <w:rtl w:val="0"/>
        </w:rPr>
        <w:t xml:space="preserve">Enlaces: </w:t>
      </w:r>
      <w:hyperlink r:id="rId33">
        <w:r w:rsidDel="00000000" w:rsidR="00000000" w:rsidRPr="00000000">
          <w:rPr>
            <w:color w:val="1155cc"/>
            <w:sz w:val="24"/>
            <w:szCs w:val="24"/>
            <w:highlight w:val="white"/>
            <w:u w:val="single"/>
            <w:rtl w:val="0"/>
          </w:rPr>
          <w:t xml:space="preserve">Cartaz</w:t>
        </w:r>
      </w:hyperlink>
      <w:r w:rsidDel="00000000" w:rsidR="00000000" w:rsidRPr="00000000">
        <w:rPr>
          <w:color w:val="333333"/>
          <w:sz w:val="24"/>
          <w:szCs w:val="24"/>
          <w:highlight w:val="white"/>
          <w:rtl w:val="0"/>
        </w:rPr>
        <w:t xml:space="preserve"> | </w:t>
      </w:r>
      <w:hyperlink r:id="rId34">
        <w:r w:rsidDel="00000000" w:rsidR="00000000" w:rsidRPr="00000000">
          <w:rPr>
            <w:color w:val="1155cc"/>
            <w:sz w:val="24"/>
            <w:szCs w:val="24"/>
            <w:highlight w:val="white"/>
            <w:u w:val="single"/>
            <w:rtl w:val="0"/>
          </w:rPr>
          <w:t xml:space="preserve">Imaxe</w:t>
        </w:r>
      </w:hyperlink>
      <w:r w:rsidDel="00000000" w:rsidR="00000000" w:rsidRPr="00000000">
        <w:rPr>
          <w:color w:val="333333"/>
          <w:sz w:val="24"/>
          <w:szCs w:val="24"/>
          <w:highlight w:val="white"/>
          <w:rtl w:val="0"/>
        </w:rPr>
        <w:t xml:space="preserve"> | </w:t>
      </w:r>
      <w:hyperlink r:id="rId35">
        <w:r w:rsidDel="00000000" w:rsidR="00000000" w:rsidRPr="00000000">
          <w:rPr>
            <w:color w:val="1155cc"/>
            <w:sz w:val="24"/>
            <w:szCs w:val="24"/>
            <w:highlight w:val="white"/>
            <w:u w:val="single"/>
            <w:rtl w:val="0"/>
          </w:rPr>
          <w:t xml:space="preserve">Vídeo</w:t>
        </w:r>
      </w:hyperlink>
      <w:r w:rsidDel="00000000" w:rsidR="00000000" w:rsidRPr="00000000">
        <w:rPr>
          <w:color w:val="333333"/>
          <w:sz w:val="24"/>
          <w:szCs w:val="24"/>
          <w:highlight w:val="white"/>
          <w:rtl w:val="0"/>
        </w:rPr>
        <w:t xml:space="preserve"> | </w:t>
      </w:r>
      <w:hyperlink r:id="rId36">
        <w:r w:rsidDel="00000000" w:rsidR="00000000" w:rsidRPr="00000000">
          <w:rPr>
            <w:color w:val="1155cc"/>
            <w:sz w:val="24"/>
            <w:szCs w:val="24"/>
            <w:highlight w:val="white"/>
            <w:u w:val="single"/>
            <w:rtl w:val="0"/>
          </w:rPr>
          <w:t xml:space="preserve">Bandcamp</w:t>
        </w:r>
      </w:hyperlink>
      <w:r w:rsidDel="00000000" w:rsidR="00000000" w:rsidRPr="00000000">
        <w:rPr>
          <w:rtl w:val="0"/>
        </w:rPr>
      </w:r>
    </w:p>
    <w:p w:rsidR="00000000" w:rsidDel="00000000" w:rsidP="00000000" w:rsidRDefault="00000000" w:rsidRPr="00000000" w14:paraId="00000022">
      <w:pPr>
        <w:spacing w:before="120" w:line="273.6" w:lineRule="auto"/>
        <w:jc w:val="both"/>
        <w:rPr>
          <w:color w:val="333333"/>
          <w:sz w:val="24"/>
          <w:szCs w:val="24"/>
          <w:highlight w:val="white"/>
        </w:rPr>
      </w:pPr>
      <w:r w:rsidDel="00000000" w:rsidR="00000000" w:rsidRPr="00000000">
        <w:rPr>
          <w:rtl w:val="0"/>
        </w:rPr>
      </w:r>
    </w:p>
    <w:p w:rsidR="00000000" w:rsidDel="00000000" w:rsidP="00000000" w:rsidRDefault="00000000" w:rsidRPr="00000000" w14:paraId="00000023">
      <w:pPr>
        <w:numPr>
          <w:ilvl w:val="0"/>
          <w:numId w:val="1"/>
        </w:numPr>
        <w:spacing w:before="200" w:lineRule="auto"/>
        <w:ind w:left="720" w:hanging="360"/>
        <w:rPr>
          <w:b w:val="1"/>
          <w:color w:val="434343"/>
          <w:sz w:val="24"/>
          <w:szCs w:val="24"/>
        </w:rPr>
      </w:pPr>
      <w:r w:rsidDel="00000000" w:rsidR="00000000" w:rsidRPr="00000000">
        <w:rPr>
          <w:b w:val="1"/>
          <w:color w:val="434343"/>
          <w:sz w:val="24"/>
          <w:szCs w:val="24"/>
          <w:rtl w:val="0"/>
        </w:rPr>
        <w:t xml:space="preserve">Martes 30 de xullo | Parque de Galeras | Cool Sounds + Lachlan Denton | </w:t>
      </w:r>
      <w:hyperlink r:id="rId37">
        <w:r w:rsidDel="00000000" w:rsidR="00000000" w:rsidRPr="00000000">
          <w:rPr>
            <w:color w:val="1155cc"/>
            <w:sz w:val="24"/>
            <w:szCs w:val="24"/>
            <w:u w:val="single"/>
            <w:rtl w:val="0"/>
          </w:rPr>
          <w:t xml:space="preserve">Cartaz</w:t>
        </w:r>
      </w:hyperlink>
      <w:r w:rsidDel="00000000" w:rsidR="00000000" w:rsidRPr="00000000">
        <w:rPr>
          <w:rtl w:val="0"/>
        </w:rPr>
      </w:r>
    </w:p>
    <w:p w:rsidR="00000000" w:rsidDel="00000000" w:rsidP="00000000" w:rsidRDefault="00000000" w:rsidRPr="00000000" w14:paraId="00000024">
      <w:pPr>
        <w:spacing w:before="120" w:line="273.6" w:lineRule="auto"/>
        <w:jc w:val="both"/>
        <w:rPr>
          <w:color w:val="333333"/>
          <w:sz w:val="24"/>
          <w:szCs w:val="24"/>
          <w:highlight w:val="white"/>
        </w:rPr>
      </w:pPr>
      <w:r w:rsidDel="00000000" w:rsidR="00000000" w:rsidRPr="00000000">
        <w:rPr>
          <w:b w:val="1"/>
          <w:color w:val="434343"/>
          <w:sz w:val="24"/>
          <w:szCs w:val="24"/>
          <w:rtl w:val="0"/>
        </w:rPr>
        <w:t xml:space="preserve">Cool Sounds</w:t>
      </w:r>
      <w:r w:rsidDel="00000000" w:rsidR="00000000" w:rsidRPr="00000000">
        <w:rPr>
          <w:color w:val="434343"/>
          <w:sz w:val="24"/>
          <w:szCs w:val="24"/>
          <w:rtl w:val="0"/>
        </w:rPr>
        <w:t xml:space="preserve"> (Australia): </w:t>
      </w:r>
      <w:r w:rsidDel="00000000" w:rsidR="00000000" w:rsidRPr="00000000">
        <w:rPr>
          <w:sz w:val="24"/>
          <w:szCs w:val="24"/>
          <w:rtl w:val="0"/>
        </w:rPr>
        <w:t xml:space="preserve">b</w:t>
      </w:r>
      <w:r w:rsidDel="00000000" w:rsidR="00000000" w:rsidRPr="00000000">
        <w:rPr>
          <w:sz w:val="24"/>
          <w:szCs w:val="24"/>
          <w:rtl w:val="0"/>
        </w:rPr>
        <w:t xml:space="preserve">aixo a influencia dun amplo grupo de compositores e bandas, dende o </w:t>
      </w:r>
      <w:r w:rsidDel="00000000" w:rsidR="00000000" w:rsidRPr="00000000">
        <w:rPr>
          <w:i w:val="1"/>
          <w:sz w:val="24"/>
          <w:szCs w:val="24"/>
          <w:rtl w:val="0"/>
        </w:rPr>
        <w:t xml:space="preserve">soft rock </w:t>
      </w:r>
      <w:r w:rsidDel="00000000" w:rsidR="00000000" w:rsidRPr="00000000">
        <w:rPr>
          <w:sz w:val="24"/>
          <w:szCs w:val="24"/>
          <w:rtl w:val="0"/>
        </w:rPr>
        <w:t xml:space="preserve">dos anos 70 de Todd  Rundgren ou Fleetwood Mac ata os indies modernos como  Deerhunter e Ariel  Pink,  Cool  Sounds crean música pop de guitarras, chea de arranxos e fermosas melodías. </w:t>
      </w:r>
      <w:r w:rsidDel="00000000" w:rsidR="00000000" w:rsidRPr="00000000">
        <w:rPr>
          <w:rtl w:val="0"/>
        </w:rPr>
      </w:r>
    </w:p>
    <w:p w:rsidR="00000000" w:rsidDel="00000000" w:rsidP="00000000" w:rsidRDefault="00000000" w:rsidRPr="00000000" w14:paraId="00000025">
      <w:pPr>
        <w:spacing w:before="120" w:line="273.6" w:lineRule="auto"/>
        <w:jc w:val="both"/>
        <w:rPr>
          <w:color w:val="434343"/>
          <w:sz w:val="24"/>
          <w:szCs w:val="24"/>
          <w:highlight w:val="white"/>
        </w:rPr>
      </w:pPr>
      <w:r w:rsidDel="00000000" w:rsidR="00000000" w:rsidRPr="00000000">
        <w:rPr>
          <w:color w:val="333333"/>
          <w:sz w:val="24"/>
          <w:szCs w:val="24"/>
          <w:highlight w:val="white"/>
          <w:rtl w:val="0"/>
        </w:rPr>
        <w:t xml:space="preserve">Enlaces: </w:t>
      </w:r>
      <w:hyperlink r:id="rId38">
        <w:r w:rsidDel="00000000" w:rsidR="00000000" w:rsidRPr="00000000">
          <w:rPr>
            <w:color w:val="1155cc"/>
            <w:sz w:val="24"/>
            <w:szCs w:val="24"/>
            <w:highlight w:val="white"/>
            <w:u w:val="single"/>
            <w:rtl w:val="0"/>
          </w:rPr>
          <w:t xml:space="preserve">Imaxe</w:t>
        </w:r>
      </w:hyperlink>
      <w:r w:rsidDel="00000000" w:rsidR="00000000" w:rsidRPr="00000000">
        <w:rPr>
          <w:color w:val="333333"/>
          <w:sz w:val="24"/>
          <w:szCs w:val="24"/>
          <w:highlight w:val="white"/>
          <w:rtl w:val="0"/>
        </w:rPr>
        <w:t xml:space="preserve"> | </w:t>
      </w:r>
      <w:hyperlink r:id="rId39">
        <w:r w:rsidDel="00000000" w:rsidR="00000000" w:rsidRPr="00000000">
          <w:rPr>
            <w:color w:val="1155cc"/>
            <w:sz w:val="24"/>
            <w:szCs w:val="24"/>
            <w:highlight w:val="white"/>
            <w:u w:val="single"/>
            <w:rtl w:val="0"/>
          </w:rPr>
          <w:t xml:space="preserve">Vídeo</w:t>
        </w:r>
      </w:hyperlink>
      <w:r w:rsidDel="00000000" w:rsidR="00000000" w:rsidRPr="00000000">
        <w:rPr>
          <w:color w:val="333333"/>
          <w:sz w:val="24"/>
          <w:szCs w:val="24"/>
          <w:highlight w:val="white"/>
          <w:rtl w:val="0"/>
        </w:rPr>
        <w:t xml:space="preserve"> | </w:t>
      </w:r>
      <w:hyperlink r:id="rId40">
        <w:r w:rsidDel="00000000" w:rsidR="00000000" w:rsidRPr="00000000">
          <w:rPr>
            <w:color w:val="1155cc"/>
            <w:sz w:val="24"/>
            <w:szCs w:val="24"/>
            <w:highlight w:val="white"/>
            <w:u w:val="single"/>
            <w:rtl w:val="0"/>
          </w:rPr>
          <w:t xml:space="preserve">Bandcamp</w:t>
        </w:r>
      </w:hyperlink>
      <w:r w:rsidDel="00000000" w:rsidR="00000000" w:rsidRPr="00000000">
        <w:rPr>
          <w:rtl w:val="0"/>
        </w:rPr>
      </w:r>
    </w:p>
    <w:p w:rsidR="00000000" w:rsidDel="00000000" w:rsidP="00000000" w:rsidRDefault="00000000" w:rsidRPr="00000000" w14:paraId="00000026">
      <w:pPr>
        <w:spacing w:before="120" w:line="273.6" w:lineRule="auto"/>
        <w:jc w:val="both"/>
        <w:rPr>
          <w:sz w:val="24"/>
          <w:szCs w:val="24"/>
        </w:rPr>
      </w:pPr>
      <w:r w:rsidDel="00000000" w:rsidR="00000000" w:rsidRPr="00000000">
        <w:rPr>
          <w:b w:val="1"/>
          <w:color w:val="434343"/>
          <w:sz w:val="24"/>
          <w:szCs w:val="24"/>
          <w:highlight w:val="white"/>
          <w:rtl w:val="0"/>
        </w:rPr>
        <w:t xml:space="preserve">Lachlan Denton</w:t>
      </w:r>
      <w:r w:rsidDel="00000000" w:rsidR="00000000" w:rsidRPr="00000000">
        <w:rPr>
          <w:color w:val="434343"/>
          <w:sz w:val="24"/>
          <w:szCs w:val="24"/>
          <w:highlight w:val="white"/>
          <w:rtl w:val="0"/>
        </w:rPr>
        <w:t xml:space="preserve"> (Australia):</w:t>
      </w:r>
      <w:r w:rsidDel="00000000" w:rsidR="00000000" w:rsidRPr="00000000">
        <w:rPr>
          <w:sz w:val="24"/>
          <w:szCs w:val="24"/>
          <w:rtl w:val="0"/>
        </w:rPr>
        <w:t xml:space="preserve"> tamén un australiano abrirá a noite para Cool Sounds. </w:t>
      </w:r>
      <w:r w:rsidDel="00000000" w:rsidR="00000000" w:rsidRPr="00000000">
        <w:rPr>
          <w:sz w:val="24"/>
          <w:szCs w:val="24"/>
          <w:rtl w:val="0"/>
        </w:rPr>
        <w:t xml:space="preserve">Inspirado por compatriotas clásicos coma  The  Go- Betweens ou Paul Kelly, o enfoque directo e sinxelo de Denton na composición de cancións dálle ás súas melodías espazo para brillar á vez que ofrece unha visión xenuína da súa vida e pensamentos.</w:t>
      </w:r>
    </w:p>
    <w:p w:rsidR="00000000" w:rsidDel="00000000" w:rsidP="00000000" w:rsidRDefault="00000000" w:rsidRPr="00000000" w14:paraId="00000027">
      <w:pPr>
        <w:spacing w:before="120" w:line="273.6" w:lineRule="auto"/>
        <w:jc w:val="both"/>
        <w:rPr>
          <w:color w:val="333333"/>
          <w:sz w:val="24"/>
          <w:szCs w:val="24"/>
          <w:highlight w:val="white"/>
        </w:rPr>
      </w:pPr>
      <w:r w:rsidDel="00000000" w:rsidR="00000000" w:rsidRPr="00000000">
        <w:rPr>
          <w:color w:val="333333"/>
          <w:sz w:val="24"/>
          <w:szCs w:val="24"/>
          <w:highlight w:val="white"/>
          <w:rtl w:val="0"/>
        </w:rPr>
        <w:t xml:space="preserve">Enlaces: </w:t>
      </w:r>
      <w:hyperlink r:id="rId41">
        <w:r w:rsidDel="00000000" w:rsidR="00000000" w:rsidRPr="00000000">
          <w:rPr>
            <w:color w:val="1155cc"/>
            <w:sz w:val="24"/>
            <w:szCs w:val="24"/>
            <w:highlight w:val="white"/>
            <w:u w:val="single"/>
            <w:rtl w:val="0"/>
          </w:rPr>
          <w:t xml:space="preserve">Imaxe</w:t>
        </w:r>
      </w:hyperlink>
      <w:r w:rsidDel="00000000" w:rsidR="00000000" w:rsidRPr="00000000">
        <w:rPr>
          <w:color w:val="333333"/>
          <w:sz w:val="24"/>
          <w:szCs w:val="24"/>
          <w:highlight w:val="white"/>
          <w:rtl w:val="0"/>
        </w:rPr>
        <w:t xml:space="preserve"> | </w:t>
      </w:r>
      <w:hyperlink r:id="rId42">
        <w:r w:rsidDel="00000000" w:rsidR="00000000" w:rsidRPr="00000000">
          <w:rPr>
            <w:color w:val="1155cc"/>
            <w:sz w:val="24"/>
            <w:szCs w:val="24"/>
            <w:highlight w:val="white"/>
            <w:u w:val="single"/>
            <w:rtl w:val="0"/>
          </w:rPr>
          <w:t xml:space="preserve">Vídeo</w:t>
        </w:r>
      </w:hyperlink>
      <w:r w:rsidDel="00000000" w:rsidR="00000000" w:rsidRPr="00000000">
        <w:rPr>
          <w:color w:val="333333"/>
          <w:sz w:val="24"/>
          <w:szCs w:val="24"/>
          <w:highlight w:val="white"/>
          <w:rtl w:val="0"/>
        </w:rPr>
        <w:t xml:space="preserve"> | </w:t>
      </w:r>
      <w:hyperlink r:id="rId43">
        <w:r w:rsidDel="00000000" w:rsidR="00000000" w:rsidRPr="00000000">
          <w:rPr>
            <w:color w:val="1155cc"/>
            <w:sz w:val="24"/>
            <w:szCs w:val="24"/>
            <w:highlight w:val="white"/>
            <w:u w:val="single"/>
            <w:rtl w:val="0"/>
          </w:rPr>
          <w:t xml:space="preserve">Bandcamp</w:t>
        </w:r>
      </w:hyperlink>
      <w:r w:rsidDel="00000000" w:rsidR="00000000" w:rsidRPr="00000000">
        <w:rPr>
          <w:rtl w:val="0"/>
        </w:rPr>
      </w:r>
    </w:p>
    <w:p w:rsidR="00000000" w:rsidDel="00000000" w:rsidP="00000000" w:rsidRDefault="00000000" w:rsidRPr="00000000" w14:paraId="00000028">
      <w:pPr>
        <w:spacing w:before="120" w:line="273.6" w:lineRule="auto"/>
        <w:jc w:val="both"/>
        <w:rPr>
          <w:color w:val="333333"/>
          <w:sz w:val="24"/>
          <w:szCs w:val="24"/>
          <w:highlight w:val="white"/>
        </w:rPr>
      </w:pPr>
      <w:r w:rsidDel="00000000" w:rsidR="00000000" w:rsidRPr="00000000">
        <w:rPr>
          <w:rtl w:val="0"/>
        </w:rPr>
      </w:r>
    </w:p>
    <w:p w:rsidR="00000000" w:rsidDel="00000000" w:rsidP="00000000" w:rsidRDefault="00000000" w:rsidRPr="00000000" w14:paraId="00000029">
      <w:pPr>
        <w:spacing w:before="120" w:line="273.6" w:lineRule="auto"/>
        <w:jc w:val="center"/>
        <w:rPr/>
      </w:pPr>
      <w:r w:rsidDel="00000000" w:rsidR="00000000" w:rsidRPr="00000000">
        <w:rPr>
          <w:color w:val="333333"/>
          <w:sz w:val="24"/>
          <w:szCs w:val="24"/>
          <w:highlight w:val="white"/>
        </w:rPr>
        <w:drawing>
          <wp:inline distB="114300" distT="114300" distL="114300" distR="114300">
            <wp:extent cx="5734050" cy="8115300"/>
            <wp:effectExtent b="0" l="0" r="0" t="0"/>
            <wp:docPr id="2" name="image2.png"/>
            <a:graphic>
              <a:graphicData uri="http://schemas.openxmlformats.org/drawingml/2006/picture">
                <pic:pic>
                  <pic:nvPicPr>
                    <pic:cNvPr id="0" name="image2.png"/>
                    <pic:cNvPicPr preferRelativeResize="0"/>
                  </pic:nvPicPr>
                  <pic:blipFill>
                    <a:blip r:embed="rId44"/>
                    <a:srcRect b="0" l="0" r="0" t="0"/>
                    <a:stretch>
                      <a:fillRect/>
                    </a:stretch>
                  </pic:blipFill>
                  <pic:spPr>
                    <a:xfrm>
                      <a:off x="0" y="0"/>
                      <a:ext cx="5734050" cy="8115300"/>
                    </a:xfrm>
                    <a:prstGeom prst="rect"/>
                    <a:ln/>
                  </pic:spPr>
                </pic:pic>
              </a:graphicData>
            </a:graphic>
          </wp:inline>
        </w:drawing>
      </w:r>
      <w:r w:rsidDel="00000000" w:rsidR="00000000" w:rsidRPr="00000000">
        <w:rPr>
          <w:rtl w:val="0"/>
        </w:rPr>
      </w:r>
    </w:p>
    <w:sectPr>
      <w:footerReference r:id="rId45"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jc w:val="right"/>
      <w:rPr/>
    </w:pPr>
    <w:r w:rsidDel="00000000" w:rsidR="00000000" w:rsidRPr="00000000">
      <w:rPr>
        <w:color w:val="333333"/>
        <w:sz w:val="24"/>
        <w:szCs w:val="24"/>
        <w:highlight w:val="whit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coolsounds1.bandcamp.com/album/cactus-country" TargetMode="External"/><Relationship Id="rId20" Type="http://schemas.openxmlformats.org/officeDocument/2006/relationships/hyperlink" Target="https://open.spotify.com/album/6tQ51IDC0eQyyAPVsLQ1hX?si=qAKY8vfCSySAiDwvr87eHA" TargetMode="External"/><Relationship Id="rId42" Type="http://schemas.openxmlformats.org/officeDocument/2006/relationships/hyperlink" Target="https://www.youtube.com/watch?v=V-vr-y-pe90" TargetMode="External"/><Relationship Id="rId41" Type="http://schemas.openxmlformats.org/officeDocument/2006/relationships/hyperlink" Target="https://drive.google.com/open?id=1Nj-nH6PU2i73jkF7Hx7vnEofi7EqZZ9N" TargetMode="External"/><Relationship Id="rId22" Type="http://schemas.openxmlformats.org/officeDocument/2006/relationships/hyperlink" Target="https://drive.google.com/open?id=15m6QR_XgCrWGTJyuN7LuYkg10f915SbK" TargetMode="External"/><Relationship Id="rId44" Type="http://schemas.openxmlformats.org/officeDocument/2006/relationships/image" Target="media/image2.png"/><Relationship Id="rId21" Type="http://schemas.openxmlformats.org/officeDocument/2006/relationships/hyperlink" Target="https://drive.google.com/open?id=1Y4ts1QABp5zmclUyczzCPbFMsgsnAqjr" TargetMode="External"/><Relationship Id="rId43" Type="http://schemas.openxmlformats.org/officeDocument/2006/relationships/hyperlink" Target="https://lachlandenton.bandcamp.com/album/a-brother-2" TargetMode="External"/><Relationship Id="rId24" Type="http://schemas.openxmlformats.org/officeDocument/2006/relationships/hyperlink" Target="https://gener.bandcamp.com/album/cante-el-cos-el-ctric" TargetMode="External"/><Relationship Id="rId23" Type="http://schemas.openxmlformats.org/officeDocument/2006/relationships/hyperlink" Target="https://www.youtube.com/watch?v=GEk7zOh_-I4" TargetMode="External"/><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open?id=13ORhySZ0qDVJGG3kK_hXUdapskY8zFV6" TargetMode="External"/><Relationship Id="rId26" Type="http://schemas.openxmlformats.org/officeDocument/2006/relationships/hyperlink" Target="https://drive.google.com/open?id=1WmT-cOMQlEEw98MDcfdwcta5UNmycnRg" TargetMode="External"/><Relationship Id="rId25" Type="http://schemas.openxmlformats.org/officeDocument/2006/relationships/hyperlink" Target="https://drive.google.com/file/d/1XP6UFgcb1H46wqruvFs6c8xKQIWwx259/view?usp=sharing" TargetMode="External"/><Relationship Id="rId28" Type="http://schemas.openxmlformats.org/officeDocument/2006/relationships/hyperlink" Target="https://www.youtube.com/watch?v=_niNaVZZBCM" TargetMode="External"/><Relationship Id="rId27" Type="http://schemas.openxmlformats.org/officeDocument/2006/relationships/hyperlink" Target="https://drive.google.com/open?id=1RhyNiTbso-W1e2hlmcfLPnGsHaK6a7C5"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monnonealone.bandcamp.com/album/summer-of-the-mosquito" TargetMode="External"/><Relationship Id="rId7" Type="http://schemas.openxmlformats.org/officeDocument/2006/relationships/hyperlink" Target="https://drive.google.com/drive/folders/1rCCVf7rfdNLndUkuSuYjCJXyj-ZCjd0Y?usp=sharing" TargetMode="External"/><Relationship Id="rId8" Type="http://schemas.openxmlformats.org/officeDocument/2006/relationships/hyperlink" Target="https://drive.google.com/open?id=1jWdY1szg4PkDnC0N0bRmnFjghVl_ws3O" TargetMode="External"/><Relationship Id="rId31" Type="http://schemas.openxmlformats.org/officeDocument/2006/relationships/hyperlink" Target="https://www.youtube.com/watch?v=3lgVcNNXqMs" TargetMode="External"/><Relationship Id="rId30" Type="http://schemas.openxmlformats.org/officeDocument/2006/relationships/hyperlink" Target="https://drive.google.com/open?id=1heq4J4pIUrEWUy0vCinA7Uy-lP-dNDZ7" TargetMode="External"/><Relationship Id="rId11" Type="http://schemas.openxmlformats.org/officeDocument/2006/relationships/hyperlink" Target="https://www.youtube.com/watch?v=DxfWff0EIUY" TargetMode="External"/><Relationship Id="rId33" Type="http://schemas.openxmlformats.org/officeDocument/2006/relationships/hyperlink" Target="https://drive.google.com/file/d/12hX_PXWJzXnBgbcPekSlLZnckqsrBXb2/view?usp=sharing" TargetMode="External"/><Relationship Id="rId10" Type="http://schemas.openxmlformats.org/officeDocument/2006/relationships/hyperlink" Target="https://drive.google.com/open?id=12dzsFjrGD9nhX5r8u0i9Xdodw326T5OZ" TargetMode="External"/><Relationship Id="rId32" Type="http://schemas.openxmlformats.org/officeDocument/2006/relationships/hyperlink" Target="https://martinfrawley.bandcamp.com/" TargetMode="External"/><Relationship Id="rId13" Type="http://schemas.openxmlformats.org/officeDocument/2006/relationships/hyperlink" Target="https://drive.google.com/open?id=1InPbL646zH_nv9K49a3wNC5r9AjLKTrY" TargetMode="External"/><Relationship Id="rId35" Type="http://schemas.openxmlformats.org/officeDocument/2006/relationships/hyperlink" Target="https://www.youtube.com/watch?v=1DRfg_mR2m0" TargetMode="External"/><Relationship Id="rId12" Type="http://schemas.openxmlformats.org/officeDocument/2006/relationships/hyperlink" Target="https://theprettyshirts.bandcamp.com/" TargetMode="External"/><Relationship Id="rId34" Type="http://schemas.openxmlformats.org/officeDocument/2006/relationships/hyperlink" Target="https://drive.google.com/open?id=1gcvWnSaJuzi2DnvaEisC7qsDNuBHXBce" TargetMode="External"/><Relationship Id="rId15" Type="http://schemas.openxmlformats.org/officeDocument/2006/relationships/hyperlink" Target="https://www.youtube.com/watch?v=S1X0UARoIe8" TargetMode="External"/><Relationship Id="rId37" Type="http://schemas.openxmlformats.org/officeDocument/2006/relationships/hyperlink" Target="https://drive.google.com/file/d/1Jh-pp3g2auzAJDS4eqUl134p9tQM5-N-/view?usp=sharing" TargetMode="External"/><Relationship Id="rId14" Type="http://schemas.openxmlformats.org/officeDocument/2006/relationships/hyperlink" Target="https://drive.google.com/open?id=1sdzNp7pMxWponJ93-Jc_6c6aNJC6p-PG" TargetMode="External"/><Relationship Id="rId36" Type="http://schemas.openxmlformats.org/officeDocument/2006/relationships/hyperlink" Target="https://ghostbeast.bandcamp.com/releases" TargetMode="External"/><Relationship Id="rId17" Type="http://schemas.openxmlformats.org/officeDocument/2006/relationships/hyperlink" Target="https://drive.google.com/open?id=1Kz6_n-X5ZjpC3wl3NPItg4TJ47-W7_PC" TargetMode="External"/><Relationship Id="rId39" Type="http://schemas.openxmlformats.org/officeDocument/2006/relationships/hyperlink" Target="https://www.youtube.com/watch?v=Mr5I2S0Dyxo" TargetMode="External"/><Relationship Id="rId16" Type="http://schemas.openxmlformats.org/officeDocument/2006/relationships/hyperlink" Target="https://mariaguadana.bandcamp.com/" TargetMode="External"/><Relationship Id="rId38" Type="http://schemas.openxmlformats.org/officeDocument/2006/relationships/hyperlink" Target="https://drive.google.com/open?id=1zwqt55FTNN6iyrGk3eMeT4JzmBAUASkh" TargetMode="External"/><Relationship Id="rId19" Type="http://schemas.openxmlformats.org/officeDocument/2006/relationships/hyperlink" Target="https://www.youtube.com/watch?v=xthIUyV2H9A" TargetMode="External"/><Relationship Id="rId18" Type="http://schemas.openxmlformats.org/officeDocument/2006/relationships/hyperlink" Target="https://drive.google.com/file/d/11d5cXSDwGiNHRFDdigvFa48kIXb6L1kM/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